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35"/>
        <w:gridCol w:w="2941"/>
        <w:gridCol w:w="3050"/>
      </w:tblGrid>
      <w:tr w:rsidR="009D54C0" w:rsidRPr="00605561" w14:paraId="2F190846" w14:textId="77777777" w:rsidTr="00BD554D">
        <w:tc>
          <w:tcPr>
            <w:tcW w:w="3474" w:type="dxa"/>
          </w:tcPr>
          <w:p w14:paraId="59577CFE" w14:textId="77777777" w:rsidR="009D54C0" w:rsidRPr="00605561" w:rsidRDefault="009D54C0" w:rsidP="00BD554D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60556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E0257A3" wp14:editId="6AE8EDD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-29845</wp:posOffset>
                  </wp:positionV>
                  <wp:extent cx="9144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50" y="21300"/>
                      <wp:lineTo x="21150" y="0"/>
                      <wp:lineTo x="0" y="0"/>
                    </wp:wrapPolygon>
                  </wp:wrapTight>
                  <wp:docPr id="3" name="Picture 3" descr="IPOTES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POTES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4" w:type="dxa"/>
          </w:tcPr>
          <w:p w14:paraId="0C62FD9C" w14:textId="77777777" w:rsidR="009D54C0" w:rsidRPr="00605561" w:rsidRDefault="009D54C0" w:rsidP="00BD554D">
            <w:pPr>
              <w:pStyle w:val="Heading3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561">
              <w:rPr>
                <w:rFonts w:ascii="Times New Roman" w:hAnsi="Times New Roman" w:cs="Times New Roman"/>
                <w:sz w:val="22"/>
                <w:szCs w:val="22"/>
              </w:rPr>
              <w:t>ROMÂNIA</w:t>
            </w:r>
          </w:p>
          <w:p w14:paraId="4CA7FB46" w14:textId="77777777" w:rsidR="009D54C0" w:rsidRPr="00605561" w:rsidRDefault="009D54C0" w:rsidP="00BD554D">
            <w:pPr>
              <w:spacing w:line="360" w:lineRule="auto"/>
              <w:contextualSpacing/>
              <w:jc w:val="center"/>
              <w:rPr>
                <w:b/>
                <w:sz w:val="22"/>
                <w:szCs w:val="22"/>
                <w:lang w:val="pt-PT"/>
              </w:rPr>
            </w:pPr>
            <w:r w:rsidRPr="00605561">
              <w:rPr>
                <w:b/>
                <w:sz w:val="22"/>
                <w:szCs w:val="22"/>
                <w:lang w:val="pt-PT"/>
              </w:rPr>
              <w:t>JUDEŢUL SUCEAVA</w:t>
            </w:r>
          </w:p>
          <w:p w14:paraId="635F8FB5" w14:textId="77777777" w:rsidR="009D54C0" w:rsidRPr="00605561" w:rsidRDefault="009D54C0" w:rsidP="00BD554D">
            <w:pPr>
              <w:spacing w:line="360" w:lineRule="auto"/>
              <w:contextualSpacing/>
              <w:jc w:val="center"/>
              <w:rPr>
                <w:sz w:val="22"/>
                <w:szCs w:val="22"/>
                <w:lang w:val="pt-PT"/>
              </w:rPr>
            </w:pPr>
            <w:r w:rsidRPr="00605561">
              <w:rPr>
                <w:b/>
                <w:sz w:val="22"/>
                <w:szCs w:val="22"/>
                <w:lang w:val="pt-PT"/>
              </w:rPr>
              <w:t>COMUNA IPOTEŞTI</w:t>
            </w:r>
          </w:p>
        </w:tc>
        <w:tc>
          <w:tcPr>
            <w:tcW w:w="3474" w:type="dxa"/>
          </w:tcPr>
          <w:p w14:paraId="64190671" w14:textId="77777777" w:rsidR="009D54C0" w:rsidRPr="00605561" w:rsidRDefault="009D54C0" w:rsidP="00BD554D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605561">
              <w:rPr>
                <w:noProof/>
                <w:sz w:val="22"/>
                <w:szCs w:val="22"/>
                <w:lang w:eastAsia="ro-RO"/>
              </w:rPr>
              <w:drawing>
                <wp:inline distT="0" distB="0" distL="0" distR="0" wp14:anchorId="04F85075" wp14:editId="453350C6">
                  <wp:extent cx="949960" cy="1377315"/>
                  <wp:effectExtent l="0" t="0" r="2540" b="0"/>
                  <wp:docPr id="1" name="Picture 1" descr="Coat of arms of Roman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 of arms of Romania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F3C7E" w14:textId="77777777" w:rsidR="009D54C0" w:rsidRPr="00605561" w:rsidRDefault="009D54C0" w:rsidP="009D54C0">
      <w:pPr>
        <w:spacing w:line="360" w:lineRule="auto"/>
        <w:contextualSpacing/>
        <w:jc w:val="center"/>
        <w:rPr>
          <w:sz w:val="22"/>
          <w:szCs w:val="22"/>
          <w:lang w:val="pt-PT"/>
        </w:rPr>
      </w:pPr>
      <w:r w:rsidRPr="00605561">
        <w:rPr>
          <w:sz w:val="22"/>
          <w:szCs w:val="22"/>
          <w:lang w:val="pt-PT"/>
        </w:rPr>
        <w:t>Str. Mihai Viteazu Nr. 54, C.U.I. 4244172, Telefon : 0230/525501 Fax : 0230/534566,</w:t>
      </w:r>
    </w:p>
    <w:p w14:paraId="56A0B086" w14:textId="77777777" w:rsidR="009D54C0" w:rsidRPr="00605561" w:rsidRDefault="009D54C0" w:rsidP="009D54C0">
      <w:pPr>
        <w:spacing w:line="360" w:lineRule="auto"/>
        <w:contextualSpacing/>
        <w:jc w:val="center"/>
        <w:rPr>
          <w:sz w:val="22"/>
          <w:szCs w:val="22"/>
          <w:lang w:val="pt-PT"/>
        </w:rPr>
      </w:pPr>
      <w:r w:rsidRPr="00605561">
        <w:rPr>
          <w:sz w:val="22"/>
          <w:szCs w:val="22"/>
          <w:lang w:val="pt-PT"/>
        </w:rPr>
        <w:t>web</w:t>
      </w:r>
      <w:r w:rsidRPr="00605561">
        <w:rPr>
          <w:color w:val="000000"/>
          <w:sz w:val="22"/>
          <w:szCs w:val="22"/>
          <w:lang w:val="pt-PT"/>
        </w:rPr>
        <w:t xml:space="preserve">: </w:t>
      </w:r>
      <w:hyperlink r:id="rId6" w:history="1">
        <w:r w:rsidRPr="00605561">
          <w:rPr>
            <w:rStyle w:val="Hyperlink"/>
            <w:color w:val="000000"/>
            <w:sz w:val="22"/>
            <w:szCs w:val="22"/>
            <w:lang w:val="pt-PT"/>
          </w:rPr>
          <w:t>www.primariaipotesti.ro</w:t>
        </w:r>
      </w:hyperlink>
      <w:r w:rsidRPr="00605561">
        <w:rPr>
          <w:sz w:val="22"/>
          <w:szCs w:val="22"/>
          <w:lang w:val="pt-PT"/>
        </w:rPr>
        <w:t>, e-mail: primipotesti@yahoo.com</w:t>
      </w:r>
    </w:p>
    <w:p w14:paraId="6DA0DD2B" w14:textId="77777777" w:rsidR="009D54C0" w:rsidRPr="00B252A2" w:rsidRDefault="009D54C0" w:rsidP="009D54C0">
      <w:pPr>
        <w:shd w:val="clear" w:color="auto" w:fill="0000FF"/>
        <w:spacing w:line="360" w:lineRule="auto"/>
        <w:contextualSpacing/>
        <w:rPr>
          <w:sz w:val="6"/>
          <w:szCs w:val="6"/>
          <w:lang w:val="pt-PT"/>
        </w:rPr>
      </w:pPr>
    </w:p>
    <w:p w14:paraId="4F51A851" w14:textId="77777777" w:rsidR="009D54C0" w:rsidRPr="00B252A2" w:rsidRDefault="009D54C0" w:rsidP="009D54C0">
      <w:pPr>
        <w:shd w:val="clear" w:color="auto" w:fill="FFFF00"/>
        <w:spacing w:line="360" w:lineRule="auto"/>
        <w:contextualSpacing/>
        <w:rPr>
          <w:b/>
          <w:color w:val="FFFF00"/>
          <w:sz w:val="6"/>
          <w:szCs w:val="6"/>
          <w:lang w:val="pt-PT"/>
        </w:rPr>
      </w:pPr>
    </w:p>
    <w:p w14:paraId="0AB30245" w14:textId="77777777" w:rsidR="009D54C0" w:rsidRPr="00B252A2" w:rsidRDefault="009D54C0" w:rsidP="009D54C0">
      <w:pPr>
        <w:shd w:val="clear" w:color="auto" w:fill="FF0000"/>
        <w:spacing w:line="360" w:lineRule="auto"/>
        <w:contextualSpacing/>
        <w:rPr>
          <w:b/>
          <w:sz w:val="6"/>
          <w:szCs w:val="6"/>
          <w:lang w:val="pt-PT"/>
        </w:rPr>
      </w:pPr>
    </w:p>
    <w:p w14:paraId="106AD88D" w14:textId="77777777" w:rsidR="009D54C0" w:rsidRPr="002D6234" w:rsidRDefault="009D54C0" w:rsidP="009D54C0">
      <w:pPr>
        <w:contextualSpacing/>
        <w:jc w:val="both"/>
        <w:rPr>
          <w:rFonts w:ascii="Times New Roman" w:hAnsi="Times New Roman" w:cs="Times New Roman"/>
          <w:bCs/>
          <w:lang w:val="pt-PT"/>
        </w:rPr>
      </w:pPr>
      <w:r w:rsidRPr="002D6234">
        <w:rPr>
          <w:rFonts w:ascii="Times New Roman" w:hAnsi="Times New Roman" w:cs="Times New Roman"/>
          <w:bCs/>
          <w:lang w:val="pt-PT"/>
        </w:rPr>
        <w:t>Compartimentul asistență socială și autoritate tutelară</w:t>
      </w:r>
    </w:p>
    <w:p w14:paraId="2DA7F188" w14:textId="77777777" w:rsidR="00E5079D" w:rsidRPr="002D6234" w:rsidRDefault="00E5079D" w:rsidP="00E5079D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5D681BE6" w14:textId="77777777" w:rsidR="002D6234" w:rsidRPr="002D6234" w:rsidRDefault="002D6234" w:rsidP="00E5079D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06894F08" w14:textId="77777777" w:rsidR="00E5079D" w:rsidRPr="002D6234" w:rsidRDefault="00E5079D" w:rsidP="00E5079D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</w:p>
    <w:p w14:paraId="73FDA5F0" w14:textId="1EE9B31E" w:rsidR="006C2706" w:rsidRPr="002D6234" w:rsidRDefault="00E5079D" w:rsidP="00E5079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D6234">
        <w:rPr>
          <w:rFonts w:ascii="Times New Roman" w:hAnsi="Times New Roman" w:cs="Times New Roman"/>
          <w:sz w:val="28"/>
          <w:szCs w:val="28"/>
          <w:lang w:val="en-US"/>
        </w:rPr>
        <w:t>Informare</w:t>
      </w:r>
      <w:proofErr w:type="spellEnd"/>
    </w:p>
    <w:p w14:paraId="77A83B7E" w14:textId="77777777" w:rsidR="00E5079D" w:rsidRPr="002D6234" w:rsidRDefault="00E5079D" w:rsidP="006C270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96967D" w14:textId="77777777" w:rsidR="002D6234" w:rsidRPr="002D6234" w:rsidRDefault="002D6234" w:rsidP="006C270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BE0DF6" w14:textId="55DB9A92" w:rsidR="00E5079D" w:rsidRPr="002D6234" w:rsidRDefault="00E5079D" w:rsidP="00E5079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6234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2D6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D6234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2D6234">
        <w:rPr>
          <w:rFonts w:ascii="Times New Roman" w:hAnsi="Times New Roman" w:cs="Times New Roman"/>
          <w:sz w:val="28"/>
          <w:szCs w:val="28"/>
          <w:lang w:val="en-US"/>
        </w:rPr>
        <w:t xml:space="preserve">  cu</w:t>
      </w:r>
      <w:proofErr w:type="gramEnd"/>
      <w:r w:rsidRPr="002D6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6234">
        <w:rPr>
          <w:rFonts w:ascii="Times New Roman" w:hAnsi="Times New Roman" w:cs="Times New Roman"/>
          <w:sz w:val="28"/>
          <w:szCs w:val="28"/>
          <w:lang w:val="en-US"/>
        </w:rPr>
        <w:t>dizabilități</w:t>
      </w:r>
      <w:proofErr w:type="spellEnd"/>
      <w:r w:rsidRPr="002D62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D6234">
        <w:rPr>
          <w:rFonts w:ascii="Times New Roman" w:hAnsi="Times New Roman" w:cs="Times New Roman"/>
          <w:sz w:val="28"/>
          <w:szCs w:val="28"/>
        </w:rPr>
        <w:t xml:space="preserve">în vederea încadrării în grad de handicap </w:t>
      </w:r>
      <w:proofErr w:type="gramStart"/>
      <w:r w:rsidRPr="002D6234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2D6234">
        <w:rPr>
          <w:rFonts w:ascii="Times New Roman" w:hAnsi="Times New Roman" w:cs="Times New Roman"/>
          <w:sz w:val="28"/>
          <w:szCs w:val="28"/>
        </w:rPr>
        <w:t xml:space="preserve"> loc doar în baza unei </w:t>
      </w:r>
      <w:r w:rsidRPr="002D6234">
        <w:rPr>
          <w:rFonts w:ascii="Times New Roman" w:hAnsi="Times New Roman" w:cs="Times New Roman"/>
          <w:b/>
          <w:bCs/>
          <w:sz w:val="28"/>
          <w:szCs w:val="28"/>
        </w:rPr>
        <w:t>programări prealabile</w:t>
      </w:r>
      <w:r w:rsidRPr="002D6234">
        <w:rPr>
          <w:rFonts w:ascii="Times New Roman" w:hAnsi="Times New Roman" w:cs="Times New Roman"/>
          <w:sz w:val="28"/>
          <w:szCs w:val="28"/>
        </w:rPr>
        <w:t>, care se face de către managerul de caz, după studierea dosarului depus la sediul DGASPC Suceava.</w:t>
      </w:r>
    </w:p>
    <w:sectPr w:rsidR="00E5079D" w:rsidRPr="002D6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06"/>
    <w:rsid w:val="002D6234"/>
    <w:rsid w:val="006C2706"/>
    <w:rsid w:val="009D54C0"/>
    <w:rsid w:val="00E35902"/>
    <w:rsid w:val="00E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881C"/>
  <w15:chartTrackingRefBased/>
  <w15:docId w15:val="{2481840C-2043-47DC-91B0-4E26BAB4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C2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C2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9D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ipotesti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Leontescu Petronela</dc:creator>
  <cp:keywords/>
  <dc:description/>
  <cp:lastModifiedBy>Leontescu Petronela</cp:lastModifiedBy>
  <cp:revision>2</cp:revision>
  <dcterms:created xsi:type="dcterms:W3CDTF">2025-08-11T10:46:00Z</dcterms:created>
  <dcterms:modified xsi:type="dcterms:W3CDTF">2025-08-11T11:07:00Z</dcterms:modified>
</cp:coreProperties>
</file>